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2" w:rsidRPr="00B211F6" w:rsidRDefault="00B211F6" w:rsidP="00B211F6">
      <w:pPr>
        <w:spacing w:after="120"/>
        <w:jc w:val="center"/>
        <w:rPr>
          <w:rFonts w:ascii="Times New Roman" w:hAnsi="Times New Roman" w:cs="Times New Roman"/>
          <w:b/>
        </w:rPr>
      </w:pPr>
      <w:r w:rsidRPr="00B211F6">
        <w:rPr>
          <w:rFonts w:ascii="Times New Roman" w:hAnsi="Times New Roman" w:cs="Times New Roman"/>
          <w:b/>
        </w:rPr>
        <w:t>РЕКОМЕНДАЦИИ</w:t>
      </w:r>
    </w:p>
    <w:p w:rsidR="00B211F6" w:rsidRDefault="00B211F6" w:rsidP="00B211F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руководителю образовательной организации (школы)</w:t>
      </w:r>
    </w:p>
    <w:p w:rsidR="00B211F6" w:rsidRPr="00B211F6" w:rsidRDefault="00B211F6" w:rsidP="00B211F6">
      <w:pPr>
        <w:spacing w:after="120"/>
        <w:jc w:val="center"/>
        <w:rPr>
          <w:rFonts w:ascii="Times New Roman" w:hAnsi="Times New Roman" w:cs="Times New Roman"/>
          <w:b/>
        </w:rPr>
      </w:pPr>
      <w:r w:rsidRPr="00B211F6">
        <w:rPr>
          <w:rFonts w:ascii="Times New Roman" w:hAnsi="Times New Roman" w:cs="Times New Roman"/>
          <w:b/>
        </w:rPr>
        <w:t xml:space="preserve">о действиях при осуществлении проверок </w:t>
      </w:r>
      <w:r>
        <w:rPr>
          <w:rFonts w:ascii="Times New Roman" w:hAnsi="Times New Roman" w:cs="Times New Roman"/>
          <w:b/>
        </w:rPr>
        <w:t>контрольно-</w:t>
      </w:r>
      <w:r w:rsidRPr="00B211F6">
        <w:rPr>
          <w:rFonts w:ascii="Times New Roman" w:hAnsi="Times New Roman" w:cs="Times New Roman"/>
          <w:b/>
        </w:rPr>
        <w:t>надзорными органами исполнения законодательства в области защиты детей от запрещённой/вредной информации в образовательных организациях (школах)</w:t>
      </w:r>
    </w:p>
    <w:p w:rsidR="00B211F6" w:rsidRDefault="00B211F6" w:rsidP="00B211F6">
      <w:pPr>
        <w:spacing w:after="120"/>
        <w:ind w:firstLine="709"/>
        <w:rPr>
          <w:rFonts w:ascii="Times New Roman" w:hAnsi="Times New Roman" w:cs="Times New Roman"/>
        </w:rPr>
      </w:pPr>
    </w:p>
    <w:p w:rsidR="00B211F6" w:rsidRDefault="00B211F6" w:rsidP="00B211F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проведения проверки контрольно-</w:t>
      </w:r>
      <w:r w:rsidRPr="00B211F6">
        <w:rPr>
          <w:rFonts w:ascii="Times New Roman" w:hAnsi="Times New Roman" w:cs="Times New Roman"/>
        </w:rPr>
        <w:t>надзорными органами исполнения законодательства в области защиты детей от запрещённой/вредной информации в образовательных организациях (школах)</w:t>
      </w:r>
      <w:r>
        <w:rPr>
          <w:rFonts w:ascii="Times New Roman" w:hAnsi="Times New Roman" w:cs="Times New Roman"/>
        </w:rPr>
        <w:t xml:space="preserve"> рекомендуем руководителю образовательной организации (школы):</w:t>
      </w:r>
    </w:p>
    <w:p w:rsidR="00B211F6" w:rsidRDefault="00B211F6" w:rsidP="00B211F6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211F6">
        <w:rPr>
          <w:rFonts w:ascii="Times New Roman" w:hAnsi="Times New Roman" w:cs="Times New Roman"/>
        </w:rPr>
        <w:t xml:space="preserve"> целях оперативного реагирования на возможные претензии </w:t>
      </w:r>
      <w:r>
        <w:rPr>
          <w:rFonts w:ascii="Times New Roman" w:hAnsi="Times New Roman" w:cs="Times New Roman"/>
        </w:rPr>
        <w:t>контрольно-надзорных</w:t>
      </w:r>
      <w:r w:rsidRPr="00B211F6">
        <w:rPr>
          <w:rFonts w:ascii="Times New Roman" w:hAnsi="Times New Roman" w:cs="Times New Roman"/>
        </w:rPr>
        <w:t xml:space="preserve"> органов при проведении проверок, направлять на официальный адрес ПАО </w:t>
      </w:r>
      <w:r>
        <w:rPr>
          <w:rFonts w:ascii="Times New Roman" w:hAnsi="Times New Roman" w:cs="Times New Roman"/>
        </w:rPr>
        <w:t>«Ростелеком»</w:t>
      </w:r>
      <w:r w:rsidRPr="00B211F6">
        <w:rPr>
          <w:rFonts w:ascii="Times New Roman" w:hAnsi="Times New Roman" w:cs="Times New Roman"/>
        </w:rPr>
        <w:t xml:space="preserve"> Rostelecom@rt.ru (канцелярия) официальные письма о выявленных в рамках проверок фактах нарушений законодательства в области защиты детей от запрещенной/вредной информации (</w:t>
      </w:r>
      <w:r>
        <w:rPr>
          <w:rFonts w:ascii="Times New Roman" w:hAnsi="Times New Roman" w:cs="Times New Roman"/>
        </w:rPr>
        <w:t>Приложение 1</w:t>
      </w:r>
      <w:r w:rsidRPr="00B211F6">
        <w:rPr>
          <w:rFonts w:ascii="Times New Roman" w:hAnsi="Times New Roman" w:cs="Times New Roman"/>
        </w:rPr>
        <w:t xml:space="preserve">).  К официальному письму необходимо приложить заполненный шаблон в формате </w:t>
      </w:r>
      <w:proofErr w:type="spellStart"/>
      <w:r w:rsidRPr="00B211F6">
        <w:rPr>
          <w:rFonts w:ascii="Times New Roman" w:hAnsi="Times New Roman" w:cs="Times New Roman"/>
        </w:rPr>
        <w:t>excel</w:t>
      </w:r>
      <w:proofErr w:type="spellEnd"/>
      <w:r w:rsidRPr="00B211F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Приложение 2</w:t>
      </w:r>
      <w:r w:rsidRPr="00B211F6">
        <w:rPr>
          <w:rFonts w:ascii="Times New Roman" w:hAnsi="Times New Roman" w:cs="Times New Roman"/>
        </w:rPr>
        <w:t xml:space="preserve">), и при необходимости дополнительную информацию (например, </w:t>
      </w:r>
      <w:proofErr w:type="spellStart"/>
      <w:proofErr w:type="gramStart"/>
      <w:r w:rsidRPr="00B211F6">
        <w:rPr>
          <w:rFonts w:ascii="Times New Roman" w:hAnsi="Times New Roman" w:cs="Times New Roman"/>
        </w:rPr>
        <w:t>скрин-шоты</w:t>
      </w:r>
      <w:proofErr w:type="spellEnd"/>
      <w:proofErr w:type="gramEnd"/>
      <w:r w:rsidRPr="00B211F6">
        <w:rPr>
          <w:rFonts w:ascii="Times New Roman" w:hAnsi="Times New Roman" w:cs="Times New Roman"/>
        </w:rPr>
        <w:t xml:space="preserve">, иное). В письме </w:t>
      </w:r>
      <w:r>
        <w:rPr>
          <w:rFonts w:ascii="Times New Roman" w:hAnsi="Times New Roman" w:cs="Times New Roman"/>
        </w:rPr>
        <w:t xml:space="preserve">необходимо </w:t>
      </w:r>
      <w:r w:rsidRPr="00B211F6">
        <w:rPr>
          <w:rFonts w:ascii="Times New Roman" w:hAnsi="Times New Roman" w:cs="Times New Roman"/>
        </w:rPr>
        <w:t>указать контактную информацию и адрес электронной почты для оперативной связи.</w:t>
      </w:r>
    </w:p>
    <w:p w:rsidR="00B211F6" w:rsidRDefault="00B211F6" w:rsidP="00CE031D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B211F6">
        <w:rPr>
          <w:rFonts w:ascii="Times New Roman" w:hAnsi="Times New Roman" w:cs="Times New Roman"/>
        </w:rPr>
        <w:t>В качестве пояснений для проверяющих предлагаем использовать</w:t>
      </w:r>
      <w:r>
        <w:rPr>
          <w:rFonts w:ascii="Times New Roman" w:hAnsi="Times New Roman" w:cs="Times New Roman"/>
        </w:rPr>
        <w:t xml:space="preserve"> следующую информацию:</w:t>
      </w:r>
    </w:p>
    <w:p w:rsidR="00104F8E" w:rsidRDefault="00B211F6" w:rsidP="00104F8E">
      <w:pPr>
        <w:pStyle w:val="a3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B211F6">
        <w:rPr>
          <w:rFonts w:ascii="Times New Roman" w:hAnsi="Times New Roman" w:cs="Times New Roman"/>
        </w:rPr>
        <w:t xml:space="preserve"> В соответствии с требованиями ГК ЕСПД (п. 5.9 ТЗ к ГК) при оказании Услуги в части компонента «Ограничение доступа к информации» Исполнитель (ПАО «Ростелеком») предусматривает возможность создания двух физически разделенных сегментов сети для раздельного доступа в сеть «Интернет» для учащихся и педагогического, а также административно-хозяйственного состава школы. Компонент Услуги «Ограничение доступа к информации» не должен распространяться на АРМ административно-хозяйственного и педагогического состава школы. Обращаем внимание, что при проведении проверок контрольно-надзорные органы, в том числе прокуратура, вправе проверить любой АРМ, подключенный к сети ЕСПД (как административного, так и ученического состава). </w:t>
      </w:r>
      <w:bookmarkStart w:id="0" w:name="_GoBack"/>
      <w:bookmarkEnd w:id="0"/>
    </w:p>
    <w:p w:rsidR="00B211F6" w:rsidRDefault="00104F8E" w:rsidP="00104F8E">
      <w:pPr>
        <w:pStyle w:val="a3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211F6" w:rsidRPr="00104F8E">
        <w:rPr>
          <w:rFonts w:ascii="Times New Roman" w:hAnsi="Times New Roman" w:cs="Times New Roman"/>
        </w:rPr>
        <w:t xml:space="preserve"> соответствии с требованиями Федерального закона ФЗ-436 «О защите детей от информации, причиняющей вред их здоровью и развитию» Доступ к информации, распространяемой в сети Интернет, в местах, доступных для детей, предоставляется лицом, организующим доступ к сети Интернет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 (ст. 14, ч. 1 ФЗ-436).</w:t>
      </w:r>
    </w:p>
    <w:p w:rsidR="00104F8E" w:rsidRPr="00104F8E" w:rsidRDefault="00104F8E" w:rsidP="00104F8E">
      <w:pPr>
        <w:pStyle w:val="a3"/>
        <w:spacing w:after="120"/>
        <w:ind w:left="1069"/>
        <w:jc w:val="both"/>
        <w:rPr>
          <w:rFonts w:ascii="Times New Roman" w:hAnsi="Times New Roman" w:cs="Times New Roman"/>
        </w:rPr>
      </w:pPr>
      <w:r w:rsidRPr="00104F8E">
        <w:rPr>
          <w:rFonts w:ascii="Times New Roman" w:hAnsi="Times New Roman" w:cs="Times New Roman"/>
        </w:rPr>
        <w:t xml:space="preserve">Таким образом, в соответствии с ГК ЕСПД предусмотрено выполнение условий о применении технических, программно-аппаратных средств защиты детей от информации, причиняющей вред их здоровью и развитию. Следовательно, если учащимся предоставлен доступ исключительно к АРМ с установленной контент-фильтрацией, то у </w:t>
      </w:r>
      <w:r>
        <w:rPr>
          <w:rFonts w:ascii="Times New Roman" w:hAnsi="Times New Roman" w:cs="Times New Roman"/>
        </w:rPr>
        <w:t>контрольно-надзорных</w:t>
      </w:r>
      <w:r w:rsidRPr="00104F8E">
        <w:rPr>
          <w:rFonts w:ascii="Times New Roman" w:hAnsi="Times New Roman" w:cs="Times New Roman"/>
        </w:rPr>
        <w:t xml:space="preserve"> органов не должно </w:t>
      </w:r>
      <w:r>
        <w:rPr>
          <w:rFonts w:ascii="Times New Roman" w:hAnsi="Times New Roman" w:cs="Times New Roman"/>
        </w:rPr>
        <w:t>возникать</w:t>
      </w:r>
      <w:r w:rsidRPr="00104F8E">
        <w:rPr>
          <w:rFonts w:ascii="Times New Roman" w:hAnsi="Times New Roman" w:cs="Times New Roman"/>
        </w:rPr>
        <w:t xml:space="preserve"> вопросов</w:t>
      </w:r>
      <w:r>
        <w:rPr>
          <w:rFonts w:ascii="Times New Roman" w:hAnsi="Times New Roman" w:cs="Times New Roman"/>
        </w:rPr>
        <w:t xml:space="preserve"> к исполнению руководителем образовательной организации </w:t>
      </w:r>
      <w:r w:rsidRPr="00104F8E">
        <w:rPr>
          <w:rFonts w:ascii="Times New Roman" w:hAnsi="Times New Roman" w:cs="Times New Roman"/>
        </w:rPr>
        <w:t>законодательства в области защиты детей от запрещённой/вредной информации.</w:t>
      </w:r>
      <w:r>
        <w:rPr>
          <w:rFonts w:ascii="Times New Roman" w:hAnsi="Times New Roman" w:cs="Times New Roman"/>
        </w:rPr>
        <w:t xml:space="preserve"> </w:t>
      </w:r>
      <w:r w:rsidRPr="00104F8E">
        <w:rPr>
          <w:rFonts w:ascii="Times New Roman" w:hAnsi="Times New Roman" w:cs="Times New Roman"/>
        </w:rPr>
        <w:t>Обраща</w:t>
      </w:r>
      <w:r>
        <w:rPr>
          <w:rFonts w:ascii="Times New Roman" w:hAnsi="Times New Roman" w:cs="Times New Roman"/>
        </w:rPr>
        <w:t>ем</w:t>
      </w:r>
      <w:r w:rsidRPr="00104F8E">
        <w:rPr>
          <w:rFonts w:ascii="Times New Roman" w:hAnsi="Times New Roman" w:cs="Times New Roman"/>
        </w:rPr>
        <w:t xml:space="preserve"> внимание, что требования к административным и организационным мерам утверждены приказом </w:t>
      </w:r>
      <w:proofErr w:type="spellStart"/>
      <w:r w:rsidRPr="00104F8E">
        <w:rPr>
          <w:rFonts w:ascii="Times New Roman" w:hAnsi="Times New Roman" w:cs="Times New Roman"/>
        </w:rPr>
        <w:t>Минкомсвязи</w:t>
      </w:r>
      <w:proofErr w:type="spellEnd"/>
      <w:r w:rsidRPr="00104F8E">
        <w:rPr>
          <w:rFonts w:ascii="Times New Roman" w:hAnsi="Times New Roman" w:cs="Times New Roman"/>
        </w:rPr>
        <w:t xml:space="preserve"> № 161.</w:t>
      </w:r>
    </w:p>
    <w:sectPr w:rsidR="00104F8E" w:rsidRPr="00104F8E" w:rsidSect="00B21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752"/>
    <w:multiLevelType w:val="hybridMultilevel"/>
    <w:tmpl w:val="4F3AD08C"/>
    <w:lvl w:ilvl="0" w:tplc="C068F83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2F21D1"/>
    <w:multiLevelType w:val="hybridMultilevel"/>
    <w:tmpl w:val="5608D4E4"/>
    <w:lvl w:ilvl="0" w:tplc="FB98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A1320F"/>
    <w:multiLevelType w:val="hybridMultilevel"/>
    <w:tmpl w:val="5498C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F6"/>
    <w:rsid w:val="00104F8E"/>
    <w:rsid w:val="005451A4"/>
    <w:rsid w:val="00B211F6"/>
    <w:rsid w:val="00C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D31D"/>
  <w15:chartTrackingRefBased/>
  <w15:docId w15:val="{075278BB-98E3-4D5C-B040-1C99F282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Устюжанинов</dc:creator>
  <cp:keywords/>
  <dc:description/>
  <cp:lastModifiedBy>Владимир Устюжанинов</cp:lastModifiedBy>
  <cp:revision>2</cp:revision>
  <dcterms:created xsi:type="dcterms:W3CDTF">2022-04-28T09:42:00Z</dcterms:created>
  <dcterms:modified xsi:type="dcterms:W3CDTF">2022-04-28T10:05:00Z</dcterms:modified>
</cp:coreProperties>
</file>